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37" w:rsidRDefault="00026637" w:rsidP="00026637">
      <w:pPr>
        <w:pStyle w:val="Nzov"/>
        <w:rPr>
          <w:sz w:val="24"/>
          <w:szCs w:val="24"/>
        </w:rPr>
      </w:pPr>
      <w:r>
        <w:rPr>
          <w:sz w:val="24"/>
          <w:szCs w:val="24"/>
        </w:rPr>
        <w:t>Návrh na plnenie kritérií</w:t>
      </w:r>
    </w:p>
    <w:p w:rsidR="00026637" w:rsidRDefault="00026637" w:rsidP="00026637">
      <w:pPr>
        <w:pStyle w:val="Nzov"/>
        <w:rPr>
          <w:sz w:val="22"/>
        </w:rPr>
      </w:pPr>
    </w:p>
    <w:p w:rsidR="00026637" w:rsidRDefault="00026637" w:rsidP="00026637">
      <w:pPr>
        <w:pStyle w:val="Zarkazkladnhotextu1"/>
        <w:ind w:left="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        Verejný obstarávateľ:</w:t>
      </w:r>
    </w:p>
    <w:p w:rsidR="00026637" w:rsidRDefault="00026637" w:rsidP="0002663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Základná škola s materskou školou</w:t>
      </w:r>
    </w:p>
    <w:p w:rsidR="00026637" w:rsidRDefault="00026637" w:rsidP="0002663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Borodáčova 2 </w:t>
      </w:r>
    </w:p>
    <w:p w:rsidR="00026637" w:rsidRDefault="00026637" w:rsidP="0002663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821 03 Bratislava</w:t>
      </w:r>
    </w:p>
    <w:p w:rsidR="00026637" w:rsidRDefault="00026637" w:rsidP="00026637">
      <w:pPr>
        <w:jc w:val="both"/>
        <w:rPr>
          <w:rFonts w:ascii="Arial" w:hAnsi="Arial" w:cs="Arial"/>
          <w:b/>
          <w:bCs/>
          <w:sz w:val="22"/>
        </w:rPr>
      </w:pPr>
    </w:p>
    <w:p w:rsidR="00026637" w:rsidRPr="00186F80" w:rsidRDefault="00026637" w:rsidP="00026637">
      <w:pPr>
        <w:jc w:val="center"/>
        <w:rPr>
          <w:rFonts w:ascii="Arial" w:hAnsi="Arial" w:cs="Arial"/>
          <w:sz w:val="20"/>
          <w:szCs w:val="20"/>
          <w:lang w:eastAsia="cs-CZ"/>
        </w:rPr>
      </w:pPr>
      <w:r w:rsidRPr="00264E73">
        <w:rPr>
          <w:rFonts w:cs="Arial"/>
          <w:b/>
          <w:bCs/>
        </w:rPr>
        <w:t xml:space="preserve">Názov predmetu zákazky: </w:t>
      </w:r>
      <w:r>
        <w:rPr>
          <w:rFonts w:cs="Arial"/>
          <w:b/>
          <w:bCs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Oprava epoxidovej podlahy, podhľadu a výmena svietidiel v priestoroch školskej jedálne na</w:t>
      </w:r>
      <w:r w:rsidRPr="00186F80">
        <w:rPr>
          <w:rFonts w:ascii="Arial" w:hAnsi="Arial" w:cs="Arial"/>
          <w:sz w:val="20"/>
          <w:szCs w:val="20"/>
          <w:lang w:eastAsia="cs-CZ"/>
        </w:rPr>
        <w:t xml:space="preserve"> ZŠ s MŠ Borodáčova.</w:t>
      </w:r>
    </w:p>
    <w:p w:rsidR="00026637" w:rsidRDefault="00026637" w:rsidP="00026637">
      <w:pPr>
        <w:spacing w:before="120" w:after="120"/>
        <w:ind w:left="284"/>
        <w:rPr>
          <w:rFonts w:ascii="Arial" w:hAnsi="Arial" w:cs="Arial"/>
          <w:b/>
          <w:sz w:val="22"/>
          <w:szCs w:val="22"/>
        </w:rPr>
      </w:pPr>
    </w:p>
    <w:p w:rsidR="00026637" w:rsidRDefault="00026637" w:rsidP="00026637">
      <w:pPr>
        <w:pStyle w:val="Zarkazkladnhotextu1"/>
        <w:ind w:left="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       </w:t>
      </w:r>
    </w:p>
    <w:p w:rsidR="00026637" w:rsidRDefault="00026637" w:rsidP="00026637">
      <w:pPr>
        <w:pStyle w:val="Zarkazkladnhotextu1"/>
        <w:ind w:left="0" w:firstLine="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Obchodné meno, adresa alebo sídlo uchádzača: .............................................................</w:t>
      </w:r>
    </w:p>
    <w:p w:rsidR="00026637" w:rsidRDefault="00026637" w:rsidP="00026637">
      <w:pPr>
        <w:pStyle w:val="Zarkazkladnhotextu1"/>
        <w:ind w:left="0" w:firstLine="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 xml:space="preserve">  .............................................................</w:t>
      </w:r>
    </w:p>
    <w:p w:rsidR="00026637" w:rsidRDefault="00026637" w:rsidP="00026637">
      <w:pPr>
        <w:pStyle w:val="Zarkazkladnhotextu1"/>
        <w:ind w:left="0" w:firstLine="0"/>
        <w:jc w:val="both"/>
        <w:rPr>
          <w:rFonts w:ascii="Arial" w:hAnsi="Arial" w:cs="Arial"/>
          <w:b/>
          <w:bCs/>
          <w:sz w:val="22"/>
          <w:szCs w:val="20"/>
        </w:rPr>
      </w:pPr>
    </w:p>
    <w:p w:rsidR="00026637" w:rsidRDefault="00026637" w:rsidP="00026637">
      <w:pPr>
        <w:pStyle w:val="Zarkazkladnhotextu1"/>
        <w:ind w:left="0" w:firstLine="0"/>
        <w:jc w:val="both"/>
        <w:rPr>
          <w:rFonts w:ascii="Arial" w:hAnsi="Arial" w:cs="Arial"/>
          <w:b/>
          <w:bCs/>
          <w:sz w:val="22"/>
          <w:szCs w:val="20"/>
        </w:rPr>
      </w:pPr>
    </w:p>
    <w:p w:rsidR="00026637" w:rsidRDefault="00026637" w:rsidP="00026637">
      <w:pPr>
        <w:pStyle w:val="Zarkazkladnhotextu1"/>
        <w:ind w:left="0"/>
        <w:jc w:val="both"/>
        <w:rPr>
          <w:rFonts w:ascii="Arial" w:hAnsi="Arial" w:cs="Arial"/>
          <w:sz w:val="22"/>
          <w:szCs w:val="20"/>
        </w:rPr>
      </w:pPr>
    </w:p>
    <w:tbl>
      <w:tblPr>
        <w:tblW w:w="98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660"/>
        <w:gridCol w:w="960"/>
        <w:gridCol w:w="1492"/>
        <w:gridCol w:w="1263"/>
        <w:gridCol w:w="949"/>
        <w:gridCol w:w="951"/>
      </w:tblGrid>
      <w:tr w:rsidR="00026637" w:rsidTr="00FA7153">
        <w:trPr>
          <w:trHeight w:val="9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P.č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jednotková cena bez DPH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spolu bez DPH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DPH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spolu s DPH</w:t>
            </w:r>
          </w:p>
        </w:tc>
      </w:tr>
      <w:tr w:rsidR="00026637" w:rsidTr="00FA7153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37" w:rsidRDefault="00026637" w:rsidP="00FA715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epoxidovej podlahy, podhľadu a výmena svietidiel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6637" w:rsidTr="00FA7153">
        <w:trPr>
          <w:trHeight w:val="499"/>
        </w:trPr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37" w:rsidRDefault="00026637" w:rsidP="00FA715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celkom bez DPH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</w:tr>
      <w:tr w:rsidR="00026637" w:rsidTr="00FA7153">
        <w:trPr>
          <w:trHeight w:val="499"/>
        </w:trPr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37" w:rsidRDefault="00026637" w:rsidP="00FA715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Celkom DPH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</w:tr>
      <w:tr w:rsidR="00026637" w:rsidTr="00FA7153">
        <w:trPr>
          <w:trHeight w:val="499"/>
        </w:trPr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37" w:rsidRDefault="00026637" w:rsidP="00FA715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celkom za zákazku s DPH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37" w:rsidRDefault="00026637" w:rsidP="00FA7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26637" w:rsidRPr="00CC6491" w:rsidRDefault="00026637" w:rsidP="00026637">
      <w:pPr>
        <w:pStyle w:val="Zarkazkladnhotextu1"/>
        <w:ind w:left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814A19">
        <w:rPr>
          <w:rFonts w:ascii="Arial" w:hAnsi="Arial" w:cs="Arial"/>
          <w:sz w:val="22"/>
          <w:szCs w:val="22"/>
        </w:rPr>
        <w:t>Cena musí obsahovať všetky náklady spojené s prácami na zákazke</w:t>
      </w:r>
    </w:p>
    <w:p w:rsidR="00026637" w:rsidRDefault="00026637" w:rsidP="00026637">
      <w:pPr>
        <w:pStyle w:val="Zarkazkladnhotextu1"/>
        <w:ind w:left="0"/>
        <w:jc w:val="both"/>
        <w:rPr>
          <w:rFonts w:ascii="Arial" w:hAnsi="Arial" w:cs="Arial"/>
          <w:sz w:val="22"/>
          <w:szCs w:val="20"/>
        </w:rPr>
      </w:pPr>
    </w:p>
    <w:p w:rsidR="00026637" w:rsidRDefault="00026637" w:rsidP="00026637">
      <w:pPr>
        <w:tabs>
          <w:tab w:val="right" w:pos="8789"/>
        </w:tabs>
        <w:rPr>
          <w:rFonts w:ascii="Arial" w:hAnsi="Arial" w:cs="Arial"/>
          <w:sz w:val="22"/>
        </w:rPr>
      </w:pPr>
    </w:p>
    <w:p w:rsidR="00026637" w:rsidRDefault="00026637" w:rsidP="000266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V...................................... dňa...................</w:t>
      </w:r>
    </w:p>
    <w:p w:rsidR="00026637" w:rsidRDefault="00026637" w:rsidP="000266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26637" w:rsidRDefault="00026637" w:rsidP="000266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</w:t>
      </w:r>
      <w:r>
        <w:rPr>
          <w:rFonts w:ascii="Arial" w:hAnsi="Arial" w:cs="Arial"/>
          <w:sz w:val="22"/>
        </w:rPr>
        <w:tab/>
        <w:t>...................................................................................</w:t>
      </w:r>
    </w:p>
    <w:p w:rsidR="00026637" w:rsidRDefault="00026637" w:rsidP="00026637">
      <w:pPr>
        <w:ind w:left="5640" w:hanging="1200"/>
        <w:rPr>
          <w:rFonts w:ascii="Arial" w:hAnsi="Arial" w:cs="Arial"/>
        </w:rPr>
      </w:pPr>
      <w:r>
        <w:rPr>
          <w:rFonts w:ascii="Arial" w:hAnsi="Arial" w:cs="Arial"/>
          <w:sz w:val="22"/>
        </w:rPr>
        <w:t>Podpis štatutárneho zástupcu uchádzača, pečiatka</w:t>
      </w:r>
    </w:p>
    <w:p w:rsidR="0043477C" w:rsidRDefault="0043477C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/>
    <w:p w:rsidR="00026637" w:rsidRDefault="00026637">
      <w:bookmarkStart w:id="0" w:name="_GoBack"/>
      <w:bookmarkEnd w:id="0"/>
    </w:p>
    <w:p w:rsidR="00026637" w:rsidRDefault="00026637" w:rsidP="00026637">
      <w:pPr>
        <w:jc w:val="center"/>
        <w:rPr>
          <w:sz w:val="32"/>
          <w:szCs w:val="32"/>
        </w:rPr>
      </w:pPr>
      <w:r w:rsidRPr="00026637">
        <w:rPr>
          <w:sz w:val="32"/>
          <w:szCs w:val="32"/>
        </w:rPr>
        <w:lastRenderedPageBreak/>
        <w:t>Výkaz výmer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642"/>
        <w:gridCol w:w="1480"/>
        <w:gridCol w:w="3360"/>
        <w:gridCol w:w="407"/>
        <w:gridCol w:w="1220"/>
        <w:gridCol w:w="1220"/>
        <w:gridCol w:w="1300"/>
      </w:tblGrid>
      <w:tr w:rsidR="00026637" w:rsidTr="00026637">
        <w:trPr>
          <w:trHeight w:val="555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637" w:rsidRDefault="00026637" w:rsidP="000266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6637" w:rsidTr="00026637">
        <w:trPr>
          <w:trHeight w:val="25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 xml:space="preserve">Stavba: 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Oprava epoxidovej podlahy, podhľadu a výmena svietidiel v priestoroch školskej jedálne na ZŠ s MŠ Borodáčova.</w:t>
            </w:r>
          </w:p>
        </w:tc>
      </w:tr>
      <w:tr w:rsidR="00026637" w:rsidTr="00026637">
        <w:trPr>
          <w:trHeight w:val="25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 xml:space="preserve">Objekt: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70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Objednávateľ: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8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Zhotoviteľ: 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Spracoval: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8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Miesto: 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Dátum: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5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Č.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KCN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Kód položky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Popis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MJ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Množstvo celkom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Cena jednotková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Cena celkom</w:t>
            </w:r>
          </w:p>
        </w:tc>
      </w:tr>
      <w:tr w:rsidR="00026637" w:rsidTr="00026637"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color w:val="000080"/>
                <w:sz w:val="22"/>
                <w:szCs w:val="22"/>
              </w:rPr>
              <w:t>HSV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  <w:t xml:space="preserve">Práce a dodávky HSV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Úpravy povrchov, podlahy, osadenie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011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632477005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Nivelačná stierka podlahová  hrúbky 3 mm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125,680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Ostatné konštrukcie a práce-búranie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013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979089712.S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Prenájom kontajneru 5 m3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1,000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345510002200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Rúrka </w:t>
            </w:r>
            <w:proofErr w:type="spellStart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el-inšt</w:t>
            </w:r>
            <w:proofErr w:type="spellEnd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 plastová PVC </w:t>
            </w:r>
            <w:proofErr w:type="spellStart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tuhá:RS</w:t>
            </w:r>
            <w:proofErr w:type="spellEnd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 20,bez </w:t>
            </w:r>
            <w:proofErr w:type="spellStart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hrdla,sivá</w:t>
            </w:r>
            <w:proofErr w:type="spellEnd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345510002300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Krabica uzatvorená IP55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358120001500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Zaistenie vypnutého stavu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hod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345350002600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Drobný elektroinštalačný materiál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348110000500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Svietidlo LED 40W,panel 600x600,3600lm,4000K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357130002000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PPV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345310000100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Demontáž existujúceho zariadenia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hod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color w:val="000080"/>
                <w:sz w:val="22"/>
                <w:szCs w:val="22"/>
              </w:rPr>
              <w:t>PSV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  <w:t xml:space="preserve">Práce a dodávky PSV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763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Konštrukcie - drevostavby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763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763135020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Kazetový podhľad 600 x 600 mm, hrana A, konštrukcia viditeľná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125,680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767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Konštrukcie doplnkové kovové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767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767581801.S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Demontáž podhľadov kaziet,  -0,00500t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125,680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776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Podlahy povlakové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775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776511810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Odstránenie povlakových podláh z nášľapnej plochy lepených bez podložky,  -0,00100t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125,680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777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Podlahy syntetické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773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777511050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Epoxidová </w:t>
            </w:r>
            <w:proofErr w:type="spellStart"/>
            <w:r>
              <w:rPr>
                <w:rFonts w:ascii="Arial CE" w:hAnsi="Arial CE"/>
                <w:sz w:val="16"/>
                <w:szCs w:val="16"/>
              </w:rPr>
              <w:t>samonivelačná</w:t>
            </w:r>
            <w:proofErr w:type="spellEnd"/>
            <w:r>
              <w:rPr>
                <w:rFonts w:ascii="Arial CE" w:hAnsi="Arial CE"/>
                <w:sz w:val="16"/>
                <w:szCs w:val="16"/>
              </w:rPr>
              <w:t xml:space="preserve"> stierka hr. 2,5 mm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125,680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color w:val="000080"/>
                <w:sz w:val="22"/>
                <w:szCs w:val="22"/>
              </w:rPr>
              <w:t>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  <w:t xml:space="preserve">Práce a dodávky M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5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21-M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  <w:proofErr w:type="spellStart"/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>Elektromontáže</w:t>
            </w:r>
            <w:proofErr w:type="spellEnd"/>
            <w: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210100002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Kábel </w:t>
            </w:r>
            <w:proofErr w:type="spellStart"/>
            <w:r>
              <w:rPr>
                <w:rFonts w:ascii="Arial CE" w:hAnsi="Arial CE"/>
                <w:sz w:val="16"/>
                <w:szCs w:val="16"/>
              </w:rPr>
              <w:t>bezhalogénový</w:t>
            </w:r>
            <w:proofErr w:type="spellEnd"/>
            <w:r>
              <w:rPr>
                <w:rFonts w:ascii="Arial CE" w:hAnsi="Arial CE"/>
                <w:sz w:val="16"/>
                <w:szCs w:val="16"/>
              </w:rPr>
              <w:t xml:space="preserve"> Cu 1kV:N2XH-J 3x1,5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120,000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lastRenderedPageBreak/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210100003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Kábel </w:t>
            </w:r>
            <w:proofErr w:type="spellStart"/>
            <w:r>
              <w:rPr>
                <w:rFonts w:ascii="Arial CE" w:hAnsi="Arial CE"/>
                <w:sz w:val="16"/>
                <w:szCs w:val="16"/>
              </w:rPr>
              <w:t>bezhalogénový</w:t>
            </w:r>
            <w:proofErr w:type="spellEnd"/>
            <w:r>
              <w:rPr>
                <w:rFonts w:ascii="Arial CE" w:hAnsi="Arial CE"/>
                <w:sz w:val="16"/>
                <w:szCs w:val="16"/>
              </w:rPr>
              <w:t xml:space="preserve"> Cu 1kV:N2XH-O 3x1,5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210102352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Drobné elektroinštalačné práce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hod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210110001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Svorkovnica bezskrutková 5x2,5mm2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210110511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Svorkovnica bezskrutková 4x2,5mm2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210110513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Svorkovnica bezskrutková 3x2,5mm2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210111013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Svorkovnica bezskrutková 2x2,5mm2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309600003600.S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proofErr w:type="spellStart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Hmoždinka</w:t>
            </w:r>
            <w:proofErr w:type="spellEnd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natĺkacia</w:t>
            </w:r>
            <w:proofErr w:type="spellEnd"/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 6x45 mm, na upevnenie profilov UW a UD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345320000500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 xml:space="preserve">Svietidlo núdzové LED 1x9W,1h,IP42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 CE" w:hAnsi="Arial CE"/>
                <w:i/>
                <w:iCs/>
                <w:color w:val="0000FF"/>
                <w:sz w:val="16"/>
                <w:szCs w:val="16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  <w:r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  <w:t> </w:t>
            </w:r>
          </w:p>
        </w:tc>
      </w:tr>
      <w:tr w:rsidR="00026637" w:rsidTr="0002663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rFonts w:ascii="Arial CE" w:hAnsi="Arial CE"/>
                <w:i/>
                <w:iCs/>
                <w:color w:val="0000FF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</w:tr>
      <w:tr w:rsidR="00026637" w:rsidTr="00026637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sz w:val="20"/>
                <w:szCs w:val="20"/>
              </w:rPr>
              <w:t xml:space="preserve">Celkom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37" w:rsidRDefault="00026637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37" w:rsidRDefault="00026637">
            <w:pPr>
              <w:jc w:val="right"/>
              <w:rPr>
                <w:sz w:val="20"/>
                <w:szCs w:val="20"/>
              </w:rPr>
            </w:pPr>
          </w:p>
        </w:tc>
      </w:tr>
    </w:tbl>
    <w:p w:rsidR="00026637" w:rsidRPr="00026637" w:rsidRDefault="00026637" w:rsidP="00026637">
      <w:pPr>
        <w:jc w:val="center"/>
        <w:rPr>
          <w:sz w:val="32"/>
          <w:szCs w:val="32"/>
        </w:rPr>
      </w:pPr>
    </w:p>
    <w:sectPr w:rsidR="00026637" w:rsidRPr="00026637" w:rsidSect="00632168">
      <w:head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8D" w:rsidRDefault="00597F8D" w:rsidP="00026637">
      <w:r>
        <w:separator/>
      </w:r>
    </w:p>
  </w:endnote>
  <w:endnote w:type="continuationSeparator" w:id="0">
    <w:p w:rsidR="00597F8D" w:rsidRDefault="00597F8D" w:rsidP="000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8D" w:rsidRDefault="00597F8D" w:rsidP="00026637">
      <w:r>
        <w:separator/>
      </w:r>
    </w:p>
  </w:footnote>
  <w:footnote w:type="continuationSeparator" w:id="0">
    <w:p w:rsidR="00597F8D" w:rsidRDefault="00597F8D" w:rsidP="0002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"/>
      <w:gridCol w:w="9421"/>
    </w:tblGrid>
    <w:tr w:rsidR="008C7ECB" w:rsidTr="00953E8D">
      <w:trPr>
        <w:trHeight w:val="1600"/>
      </w:trPr>
      <w:tc>
        <w:tcPr>
          <w:tcW w:w="786" w:type="dxa"/>
        </w:tcPr>
        <w:p w:rsidR="008C7ECB" w:rsidRDefault="00026637">
          <w:pPr>
            <w:ind w:hanging="212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>
                    <wp:simplePos x="0" y="0"/>
                    <wp:positionH relativeFrom="column">
                      <wp:posOffset>71120</wp:posOffset>
                    </wp:positionH>
                    <wp:positionV relativeFrom="paragraph">
                      <wp:posOffset>860424</wp:posOffset>
                    </wp:positionV>
                    <wp:extent cx="6019800" cy="0"/>
                    <wp:effectExtent l="0" t="0" r="19050" b="19050"/>
                    <wp:wrapNone/>
                    <wp:docPr id="1" name="Voľný tva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9800" cy="0"/>
                            </a:xfrm>
                            <a:custGeom>
                              <a:avLst/>
                              <a:gdLst>
                                <a:gd name="T0" fmla="*/ 0 w 9480"/>
                                <a:gd name="T1" fmla="*/ 0 h 1"/>
                                <a:gd name="T2" fmla="*/ 9480 w 948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80" h="1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DDBE4D" id="Voľný tvar 1" o:spid="_x0000_s1026" style="position:absolute;margin-left:5.6pt;margin-top:67.75pt;width:47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4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" o:allowincell="f" path="m,l9480,e" strokeweight="1pt">
                    <v:stroke startarrowwidth="wide" startarrowlength="short" endarrowwidth="wide" endarrowlength="short"/>
                    <v:path o:connecttype="custom" o:connectlocs="0,0;6019800,0" o:connectangles="0,0"/>
                  </v:shape>
                </w:pict>
              </mc:Fallback>
            </mc:AlternateContent>
          </w:r>
        </w:p>
      </w:tc>
      <w:tc>
        <w:tcPr>
          <w:tcW w:w="9421" w:type="dxa"/>
        </w:tcPr>
        <w:p w:rsidR="008C7ECB" w:rsidRDefault="00597F8D">
          <w:pPr>
            <w:pStyle w:val="Hlavika"/>
            <w:ind w:right="-711"/>
            <w:rPr>
              <w:rFonts w:ascii="Arial" w:hAnsi="Arial"/>
              <w:b/>
              <w:position w:val="-6"/>
              <w:sz w:val="32"/>
            </w:rPr>
          </w:pPr>
          <w:r>
            <w:rPr>
              <w:rFonts w:ascii="Arial" w:hAnsi="Arial"/>
              <w:b/>
              <w:position w:val="-6"/>
              <w:sz w:val="32"/>
            </w:rPr>
            <w:t xml:space="preserve"> </w:t>
          </w:r>
        </w:p>
        <w:p w:rsidR="00953E8D" w:rsidRPr="00953E8D" w:rsidRDefault="00026637" w:rsidP="00953E8D">
          <w:pPr>
            <w:ind w:left="360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Základná škola s materskou školou</w:t>
          </w:r>
        </w:p>
        <w:p w:rsidR="00953E8D" w:rsidRPr="00953E8D" w:rsidRDefault="00026637" w:rsidP="00953E8D">
          <w:pPr>
            <w:ind w:left="36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Borodáčova 2</w:t>
          </w:r>
          <w:r w:rsidR="00597F8D" w:rsidRPr="00953E8D">
            <w:rPr>
              <w:rFonts w:ascii="Arial" w:hAnsi="Arial" w:cs="Arial"/>
              <w:b/>
              <w:sz w:val="32"/>
              <w:szCs w:val="32"/>
            </w:rPr>
            <w:t>, 821 03 Bratislava</w:t>
          </w:r>
        </w:p>
        <w:p w:rsidR="008C7ECB" w:rsidRDefault="00597F8D">
          <w:pPr>
            <w:rPr>
              <w:b/>
            </w:rPr>
          </w:pPr>
        </w:p>
      </w:tc>
    </w:tr>
  </w:tbl>
  <w:p w:rsidR="008C7ECB" w:rsidRDefault="00597F8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7"/>
    <w:rsid w:val="00026637"/>
    <w:rsid w:val="0043477C"/>
    <w:rsid w:val="005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F0A1E"/>
  <w15:chartTrackingRefBased/>
  <w15:docId w15:val="{B5A5D44A-A0AF-48B0-B4C4-D91CE9F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266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266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1">
    <w:name w:val="Zarážka základného textu1"/>
    <w:basedOn w:val="Normlny"/>
    <w:rsid w:val="00026637"/>
    <w:pPr>
      <w:ind w:left="851" w:hanging="851"/>
    </w:pPr>
  </w:style>
  <w:style w:type="paragraph" w:styleId="Nzov">
    <w:name w:val="Title"/>
    <w:basedOn w:val="Normlny"/>
    <w:link w:val="NzovChar"/>
    <w:qFormat/>
    <w:rsid w:val="00026637"/>
    <w:pPr>
      <w:tabs>
        <w:tab w:val="left" w:pos="9000"/>
      </w:tabs>
      <w:ind w:right="72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rsid w:val="00026637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266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663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2021-12-22T10:32:00Z</dcterms:created>
  <dcterms:modified xsi:type="dcterms:W3CDTF">2021-12-22T10:40:00Z</dcterms:modified>
</cp:coreProperties>
</file>